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BB38CC" w:rsidRDefault="00770E44" w:rsidP="00770E4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8C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 xml:space="preserve">от « </w:t>
      </w:r>
      <w:r w:rsidR="00C511CC">
        <w:rPr>
          <w:rFonts w:ascii="Times New Roman" w:hAnsi="Times New Roman" w:cs="Times New Roman"/>
          <w:sz w:val="28"/>
          <w:szCs w:val="28"/>
        </w:rPr>
        <w:t xml:space="preserve">     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»</w:t>
      </w:r>
      <w:r w:rsidR="0036397E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FA7B48">
        <w:rPr>
          <w:rFonts w:ascii="Times New Roman" w:hAnsi="Times New Roman" w:cs="Times New Roman"/>
          <w:sz w:val="28"/>
          <w:szCs w:val="28"/>
        </w:rPr>
        <w:t>октября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201</w:t>
      </w:r>
      <w:r w:rsidR="007B578D" w:rsidRPr="00C511CC">
        <w:rPr>
          <w:rFonts w:ascii="Times New Roman" w:hAnsi="Times New Roman" w:cs="Times New Roman"/>
          <w:sz w:val="28"/>
          <w:szCs w:val="28"/>
        </w:rPr>
        <w:t>8</w:t>
      </w:r>
      <w:r w:rsidRPr="00C511CC">
        <w:rPr>
          <w:rFonts w:ascii="Times New Roman" w:hAnsi="Times New Roman" w:cs="Times New Roman"/>
          <w:sz w:val="28"/>
          <w:szCs w:val="28"/>
        </w:rPr>
        <w:t xml:space="preserve"> г. №</w:t>
      </w:r>
      <w:r w:rsidR="00AA175C" w:rsidRPr="00C5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70E44" w:rsidRPr="00DB6B9B" w:rsidRDefault="00770E44" w:rsidP="00770E44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A7B48" w:rsidRPr="00FA7B48" w:rsidRDefault="00FA7B48" w:rsidP="00FA7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8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размещения нестационарных торговых объектов на территории </w:t>
      </w:r>
      <w:r w:rsidRPr="00FA7B48">
        <w:rPr>
          <w:rFonts w:ascii="Times New Roman" w:hAnsi="Times New Roman" w:cs="Times New Roman"/>
          <w:b/>
          <w:sz w:val="28"/>
          <w:szCs w:val="28"/>
        </w:rPr>
        <w:t>МО «Зеленоградский</w:t>
      </w:r>
      <w:r w:rsidRPr="00FA7B48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Pr="00FA7B48">
        <w:rPr>
          <w:rFonts w:ascii="Times New Roman" w:hAnsi="Times New Roman" w:cs="Times New Roman"/>
          <w:b/>
          <w:sz w:val="28"/>
          <w:szCs w:val="28"/>
        </w:rPr>
        <w:t>й</w:t>
      </w:r>
      <w:r w:rsidRPr="00FA7B48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FA7B48">
        <w:rPr>
          <w:rFonts w:ascii="Times New Roman" w:hAnsi="Times New Roman" w:cs="Times New Roman"/>
          <w:b/>
          <w:sz w:val="28"/>
          <w:szCs w:val="28"/>
        </w:rPr>
        <w:t>»</w:t>
      </w: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7B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28.12.2009г. № 381-ФЗ «Об основах государственного регулирования торговой деятельности в Российской Федерации», от 06.10.2003г. №131-ФЗ «Об общих принципах организации местного самоуправления в Российской Федерации», постановлением Правительства Калининградской области от 28.05.2010г. № 386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FA7B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38CC" w:rsidRDefault="00FA7B48" w:rsidP="00BB38CC">
      <w:pPr>
        <w:pStyle w:val="a3"/>
        <w:numPr>
          <w:ilvl w:val="0"/>
          <w:numId w:val="38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A7B48">
        <w:rPr>
          <w:rFonts w:ascii="Times New Roman" w:hAnsi="Times New Roman" w:cs="Times New Roman"/>
          <w:sz w:val="28"/>
          <w:szCs w:val="28"/>
        </w:rPr>
        <w:t xml:space="preserve">Утвердить схемы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A7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«Зеленоградский </w:t>
      </w:r>
      <w:r w:rsidRPr="00FA7B4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7B4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7B48">
        <w:rPr>
          <w:rFonts w:ascii="Times New Roman" w:hAnsi="Times New Roman" w:cs="Times New Roman"/>
          <w:sz w:val="28"/>
          <w:szCs w:val="28"/>
        </w:rPr>
        <w:t xml:space="preserve"> со сроком действия схемы размещения нестационарных торговых объектов, двадцать пять лет </w:t>
      </w:r>
      <w:proofErr w:type="gramStart"/>
      <w:r w:rsidRPr="00FA7B4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A7B48">
        <w:rPr>
          <w:rFonts w:ascii="Times New Roman" w:hAnsi="Times New Roman" w:cs="Times New Roman"/>
          <w:sz w:val="28"/>
          <w:szCs w:val="28"/>
        </w:rPr>
        <w:t xml:space="preserve"> полной реализации схемы размещения нестационарных торговых объектов согласно приложению</w:t>
      </w:r>
      <w:r w:rsidR="00BB38CC">
        <w:rPr>
          <w:rFonts w:ascii="Times New Roman" w:hAnsi="Times New Roman" w:cs="Times New Roman"/>
          <w:sz w:val="28"/>
          <w:szCs w:val="28"/>
        </w:rPr>
        <w:t xml:space="preserve">, размещенному по электронному адресу: </w:t>
      </w:r>
      <w:hyperlink r:id="rId8" w:history="1">
        <w:r w:rsidR="00BB38CC" w:rsidRPr="00F2459D">
          <w:rPr>
            <w:rStyle w:val="af6"/>
            <w:rFonts w:ascii="Times New Roman" w:hAnsi="Times New Roman" w:cs="Times New Roman"/>
            <w:sz w:val="28"/>
            <w:szCs w:val="28"/>
          </w:rPr>
          <w:t>http://www.zelenogradsk.com/economy/nto/</w:t>
        </w:r>
      </w:hyperlink>
      <w:r w:rsidR="00BB38CC">
        <w:rPr>
          <w:rFonts w:ascii="Times New Roman" w:hAnsi="Times New Roman" w:cs="Times New Roman"/>
          <w:sz w:val="28"/>
          <w:szCs w:val="28"/>
        </w:rPr>
        <w:t>.</w:t>
      </w:r>
    </w:p>
    <w:p w:rsidR="00FA7B48" w:rsidRDefault="00FA7B48" w:rsidP="00FA7B48">
      <w:pPr>
        <w:pStyle w:val="afa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7B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Управлению делами администрации (Н.В. Бачарина) обеспечить размещение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официальном сайте МО 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«Зеленоградский городской округ» и опубликование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 общественно-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политической газете «Волна».</w:t>
      </w:r>
    </w:p>
    <w:p w:rsidR="00FA7B48" w:rsidRPr="00FA7B48" w:rsidRDefault="00FA7B48" w:rsidP="00FA7B48">
      <w:pPr>
        <w:pStyle w:val="afa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B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06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06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«Зеленоградский городской округ»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06C7">
        <w:rPr>
          <w:rFonts w:ascii="Times New Roman" w:hAnsi="Times New Roman" w:cs="Times New Roman"/>
          <w:sz w:val="28"/>
          <w:szCs w:val="28"/>
        </w:rPr>
        <w:t>Е.А. Смирнова.</w:t>
      </w: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9B" w:rsidRDefault="00DB6B9B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B48" w:rsidRPr="00D55D9E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FC0F1A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>С.А. Кошевой</w:t>
      </w:r>
    </w:p>
    <w:p w:rsidR="00E20A27" w:rsidRDefault="00E20A27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191" w:rsidRDefault="00652191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B48" w:rsidRDefault="00FA7B48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B48" w:rsidRDefault="00FA7B48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B48" w:rsidRDefault="00FA7B48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189E" w:rsidRDefault="001F189E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F4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E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7B48">
        <w:rPr>
          <w:rFonts w:ascii="Times New Roman" w:hAnsi="Times New Roman" w:cs="Times New Roman"/>
          <w:sz w:val="28"/>
          <w:szCs w:val="28"/>
        </w:rPr>
        <w:t>Е</w:t>
      </w:r>
      <w:r w:rsidRPr="001F189E">
        <w:rPr>
          <w:rFonts w:ascii="Times New Roman" w:hAnsi="Times New Roman" w:cs="Times New Roman"/>
          <w:sz w:val="28"/>
          <w:szCs w:val="28"/>
        </w:rPr>
        <w:t xml:space="preserve">.А. </w:t>
      </w:r>
      <w:r w:rsidR="00FA7B48">
        <w:rPr>
          <w:rFonts w:ascii="Times New Roman" w:hAnsi="Times New Roman" w:cs="Times New Roman"/>
          <w:sz w:val="28"/>
          <w:szCs w:val="28"/>
        </w:rPr>
        <w:t>Смирнов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E">
        <w:rPr>
          <w:rFonts w:ascii="Times New Roman" w:hAnsi="Times New Roman" w:cs="Times New Roman"/>
          <w:sz w:val="28"/>
          <w:szCs w:val="28"/>
        </w:rPr>
        <w:t>МО «Зеленоградский городской ок</w:t>
      </w:r>
      <w:r>
        <w:rPr>
          <w:rFonts w:ascii="Times New Roman" w:hAnsi="Times New Roman" w:cs="Times New Roman"/>
          <w:sz w:val="28"/>
          <w:szCs w:val="28"/>
        </w:rPr>
        <w:t>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189E">
        <w:rPr>
          <w:rFonts w:ascii="Times New Roman" w:hAnsi="Times New Roman" w:cs="Times New Roman"/>
          <w:sz w:val="28"/>
          <w:szCs w:val="28"/>
        </w:rPr>
        <w:t>Г.П. Попшой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E">
        <w:rPr>
          <w:rFonts w:ascii="Times New Roman" w:hAnsi="Times New Roman" w:cs="Times New Roman"/>
          <w:sz w:val="28"/>
          <w:szCs w:val="28"/>
        </w:rPr>
        <w:t>МО «З</w:t>
      </w:r>
      <w:r>
        <w:rPr>
          <w:rFonts w:ascii="Times New Roman" w:hAnsi="Times New Roman" w:cs="Times New Roman"/>
          <w:sz w:val="28"/>
          <w:szCs w:val="28"/>
        </w:rPr>
        <w:t>еленоградский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Р.А. </w:t>
      </w:r>
      <w:r w:rsidRPr="001F189E">
        <w:rPr>
          <w:rFonts w:ascii="Times New Roman" w:hAnsi="Times New Roman" w:cs="Times New Roman"/>
          <w:sz w:val="28"/>
          <w:szCs w:val="28"/>
        </w:rPr>
        <w:t>Андронов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89E" w:rsidRDefault="00FA7B48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– начальник управления</w:t>
      </w:r>
    </w:p>
    <w:p w:rsidR="00FA7B48" w:rsidRDefault="00FA7B48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администрации</w:t>
      </w:r>
    </w:p>
    <w:p w:rsidR="00FA7B48" w:rsidRPr="001F189E" w:rsidRDefault="00FA7B48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Боровиков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89E" w:rsidRDefault="009A7DC9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89E" w:rsidRPr="001F189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F189E" w:rsidRPr="001F189E">
        <w:rPr>
          <w:rFonts w:ascii="Times New Roman" w:hAnsi="Times New Roman" w:cs="Times New Roman"/>
          <w:sz w:val="28"/>
          <w:szCs w:val="28"/>
        </w:rPr>
        <w:t xml:space="preserve"> правового комитета </w:t>
      </w:r>
      <w:r w:rsidR="00652191">
        <w:rPr>
          <w:rFonts w:ascii="Times New Roman" w:hAnsi="Times New Roman" w:cs="Times New Roman"/>
          <w:sz w:val="28"/>
          <w:szCs w:val="28"/>
        </w:rPr>
        <w:t>администрации</w:t>
      </w:r>
      <w:r w:rsidR="001F189E" w:rsidRPr="001F189E">
        <w:rPr>
          <w:rFonts w:ascii="Times New Roman" w:hAnsi="Times New Roman" w:cs="Times New Roman"/>
          <w:sz w:val="28"/>
          <w:szCs w:val="28"/>
        </w:rPr>
        <w:t xml:space="preserve">  </w:t>
      </w:r>
      <w:r w:rsidR="001F189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E">
        <w:rPr>
          <w:rFonts w:ascii="Times New Roman" w:hAnsi="Times New Roman" w:cs="Times New Roman"/>
          <w:sz w:val="28"/>
          <w:szCs w:val="28"/>
        </w:rPr>
        <w:t>МО «Зеленоградский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7DC9">
        <w:rPr>
          <w:rFonts w:ascii="Times New Roman" w:hAnsi="Times New Roman" w:cs="Times New Roman"/>
          <w:sz w:val="28"/>
          <w:szCs w:val="28"/>
        </w:rPr>
        <w:t>Д.В.</w:t>
      </w:r>
      <w:r w:rsidRPr="001F189E">
        <w:rPr>
          <w:rFonts w:ascii="Times New Roman" w:hAnsi="Times New Roman" w:cs="Times New Roman"/>
          <w:sz w:val="28"/>
          <w:szCs w:val="28"/>
        </w:rPr>
        <w:t xml:space="preserve"> </w:t>
      </w:r>
      <w:r w:rsidR="009A7DC9">
        <w:rPr>
          <w:rFonts w:ascii="Times New Roman" w:hAnsi="Times New Roman" w:cs="Times New Roman"/>
          <w:sz w:val="28"/>
          <w:szCs w:val="28"/>
        </w:rPr>
        <w:t>Манукин</w:t>
      </w:r>
      <w:r w:rsidRPr="001F189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1F189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1F189E">
        <w:rPr>
          <w:rFonts w:ascii="Times New Roman" w:hAnsi="Times New Roman" w:cs="Times New Roman"/>
          <w:sz w:val="28"/>
          <w:szCs w:val="28"/>
          <w:lang w:eastAsia="ar-SA"/>
        </w:rPr>
        <w:t xml:space="preserve">Исполнитель: 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Консультант</w:t>
      </w:r>
      <w:r w:rsidRPr="001F189E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</w:t>
      </w:r>
      <w:r w:rsidR="00652191" w:rsidRPr="001F189E">
        <w:rPr>
          <w:rFonts w:ascii="Times New Roman" w:hAnsi="Times New Roman" w:cs="Times New Roman"/>
          <w:sz w:val="28"/>
          <w:szCs w:val="28"/>
          <w:lang w:eastAsia="ar-SA"/>
        </w:rPr>
        <w:t>экономического развития</w:t>
      </w:r>
    </w:p>
    <w:p w:rsidR="00845F49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1F189E">
        <w:rPr>
          <w:rFonts w:ascii="Times New Roman" w:hAnsi="Times New Roman" w:cs="Times New Roman"/>
          <w:sz w:val="28"/>
          <w:szCs w:val="28"/>
          <w:lang w:eastAsia="ar-SA"/>
        </w:rPr>
        <w:t>и торгов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ли</w:t>
      </w:r>
      <w:r w:rsidR="0065219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1F189E" w:rsidRPr="001F189E" w:rsidRDefault="00845F49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1F189E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189E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1F189E" w:rsidRPr="001F189E">
        <w:rPr>
          <w:rFonts w:ascii="Times New Roman" w:hAnsi="Times New Roman" w:cs="Times New Roman"/>
          <w:sz w:val="28"/>
          <w:szCs w:val="28"/>
          <w:lang w:eastAsia="ar-SA"/>
        </w:rPr>
        <w:t xml:space="preserve">.В. </w:t>
      </w:r>
      <w:r w:rsidR="001F189E">
        <w:rPr>
          <w:rFonts w:ascii="Times New Roman" w:hAnsi="Times New Roman" w:cs="Times New Roman"/>
          <w:sz w:val="28"/>
          <w:szCs w:val="28"/>
          <w:lang w:eastAsia="ar-SA"/>
        </w:rPr>
        <w:t>Грищук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89E" w:rsidRPr="00845F49" w:rsidRDefault="001F189E" w:rsidP="001F189E">
      <w:pPr>
        <w:pStyle w:val="a3"/>
        <w:rPr>
          <w:rFonts w:ascii="Times New Roman" w:hAnsi="Times New Roman" w:cs="Times New Roman"/>
          <w:u w:val="single"/>
          <w:lang w:eastAsia="ar-SA"/>
        </w:rPr>
      </w:pPr>
      <w:r w:rsidRPr="00845F49">
        <w:rPr>
          <w:rFonts w:ascii="Times New Roman" w:hAnsi="Times New Roman" w:cs="Times New Roman"/>
          <w:u w:val="single"/>
          <w:lang w:eastAsia="ar-SA"/>
        </w:rPr>
        <w:t>Разослать:</w:t>
      </w:r>
    </w:p>
    <w:p w:rsidR="001F189E" w:rsidRPr="00845F49" w:rsidRDefault="001F189E" w:rsidP="001F189E">
      <w:pPr>
        <w:pStyle w:val="a3"/>
        <w:rPr>
          <w:rFonts w:ascii="Times New Roman" w:hAnsi="Times New Roman" w:cs="Times New Roman"/>
          <w:lang w:eastAsia="ru-RU"/>
        </w:rPr>
      </w:pPr>
      <w:r w:rsidRPr="00845F49">
        <w:rPr>
          <w:rFonts w:ascii="Times New Roman" w:hAnsi="Times New Roman" w:cs="Times New Roman"/>
          <w:lang w:eastAsia="ar-SA"/>
        </w:rPr>
        <w:t xml:space="preserve">1экз. - </w:t>
      </w:r>
      <w:r w:rsidRPr="00845F49">
        <w:rPr>
          <w:rFonts w:ascii="Times New Roman" w:hAnsi="Times New Roman" w:cs="Times New Roman"/>
        </w:rPr>
        <w:t>газета «Волна»</w:t>
      </w:r>
    </w:p>
    <w:p w:rsidR="001F189E" w:rsidRPr="00845F49" w:rsidRDefault="001F189E" w:rsidP="001F189E">
      <w:pPr>
        <w:pStyle w:val="a3"/>
        <w:rPr>
          <w:rFonts w:ascii="Times New Roman" w:hAnsi="Times New Roman" w:cs="Times New Roman"/>
        </w:rPr>
      </w:pPr>
      <w:r w:rsidRPr="00845F49">
        <w:rPr>
          <w:rFonts w:ascii="Times New Roman" w:hAnsi="Times New Roman" w:cs="Times New Roman"/>
        </w:rPr>
        <w:t xml:space="preserve">1экз. - отдел </w:t>
      </w:r>
      <w:proofErr w:type="gramStart"/>
      <w:r w:rsidRPr="00845F49">
        <w:rPr>
          <w:rFonts w:ascii="Times New Roman" w:hAnsi="Times New Roman" w:cs="Times New Roman"/>
        </w:rPr>
        <w:t>экономического</w:t>
      </w:r>
      <w:proofErr w:type="gramEnd"/>
      <w:r w:rsidRPr="00845F49">
        <w:rPr>
          <w:rFonts w:ascii="Times New Roman" w:hAnsi="Times New Roman" w:cs="Times New Roman"/>
        </w:rPr>
        <w:t xml:space="preserve"> развития и торговли</w:t>
      </w: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89E" w:rsidRPr="001F189E" w:rsidRDefault="001F189E" w:rsidP="001F18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189E">
        <w:rPr>
          <w:rFonts w:ascii="Times New Roman" w:hAnsi="Times New Roman" w:cs="Times New Roman"/>
          <w:sz w:val="28"/>
          <w:szCs w:val="28"/>
        </w:rPr>
        <w:t>Проверено:</w:t>
      </w:r>
    </w:p>
    <w:p w:rsidR="009A7DC9" w:rsidRPr="0033623A" w:rsidRDefault="0033623A" w:rsidP="009A7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23A">
        <w:rPr>
          <w:rFonts w:ascii="Times New Roman" w:hAnsi="Times New Roman" w:cs="Times New Roman"/>
          <w:sz w:val="28"/>
          <w:szCs w:val="28"/>
        </w:rPr>
        <w:t xml:space="preserve">Начальник управления делами </w:t>
      </w:r>
      <w:r w:rsidR="00652191" w:rsidRPr="0033623A">
        <w:rPr>
          <w:rFonts w:ascii="Times New Roman" w:hAnsi="Times New Roman" w:cs="Times New Roman"/>
          <w:sz w:val="28"/>
          <w:szCs w:val="28"/>
        </w:rPr>
        <w:t>администрации</w:t>
      </w:r>
      <w:r w:rsidR="009A7DC9" w:rsidRPr="00336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A175C" w:rsidRDefault="009A7DC9" w:rsidP="00BB38CC">
      <w:pPr>
        <w:pStyle w:val="a3"/>
        <w:rPr>
          <w:rFonts w:ascii="Times New Roman" w:hAnsi="Times New Roman" w:cs="Times New Roman"/>
          <w:sz w:val="20"/>
          <w:szCs w:val="20"/>
        </w:rPr>
      </w:pPr>
      <w:r w:rsidRPr="001F189E">
        <w:rPr>
          <w:rFonts w:ascii="Times New Roman" w:hAnsi="Times New Roman" w:cs="Times New Roman"/>
          <w:sz w:val="28"/>
          <w:szCs w:val="28"/>
        </w:rPr>
        <w:t xml:space="preserve">МО «Зеленоградский </w:t>
      </w:r>
      <w:r>
        <w:rPr>
          <w:rFonts w:ascii="Times New Roman" w:hAnsi="Times New Roman" w:cs="Times New Roman"/>
          <w:sz w:val="28"/>
          <w:szCs w:val="28"/>
        </w:rPr>
        <w:t>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189E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89E">
        <w:rPr>
          <w:rFonts w:ascii="Times New Roman" w:hAnsi="Times New Roman" w:cs="Times New Roman"/>
          <w:sz w:val="28"/>
          <w:szCs w:val="28"/>
        </w:rPr>
        <w:t>Бачарина</w:t>
      </w:r>
    </w:p>
    <w:sectPr w:rsidR="00AA175C" w:rsidSect="0089067C">
      <w:headerReference w:type="even" r:id="rId9"/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E8" w:rsidRDefault="003C4CE8" w:rsidP="00FA1941">
      <w:r>
        <w:separator/>
      </w:r>
    </w:p>
  </w:endnote>
  <w:endnote w:type="continuationSeparator" w:id="0">
    <w:p w:rsidR="003C4CE8" w:rsidRDefault="003C4CE8" w:rsidP="00F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E8" w:rsidRDefault="003C4CE8" w:rsidP="00FA1941">
      <w:r>
        <w:separator/>
      </w:r>
    </w:p>
  </w:footnote>
  <w:footnote w:type="continuationSeparator" w:id="0">
    <w:p w:rsidR="003C4CE8" w:rsidRDefault="003C4CE8" w:rsidP="00F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BA" w:rsidRDefault="00BD5953" w:rsidP="00731A42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2BA" w:rsidRDefault="003C4C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292F54"/>
    <w:multiLevelType w:val="hybridMultilevel"/>
    <w:tmpl w:val="5E1483D4"/>
    <w:lvl w:ilvl="0" w:tplc="8E4C7D1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02923848"/>
    <w:multiLevelType w:val="multilevel"/>
    <w:tmpl w:val="3628114A"/>
    <w:lvl w:ilvl="0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B6908"/>
    <w:multiLevelType w:val="hybridMultilevel"/>
    <w:tmpl w:val="D0341A4A"/>
    <w:lvl w:ilvl="0" w:tplc="818C5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B277AA"/>
    <w:multiLevelType w:val="hybridMultilevel"/>
    <w:tmpl w:val="A7FE5422"/>
    <w:lvl w:ilvl="0" w:tplc="0419000F">
      <w:start w:val="1"/>
      <w:numFmt w:val="decimal"/>
      <w:lvlText w:val="%1."/>
      <w:lvlJc w:val="left"/>
      <w:pPr>
        <w:ind w:left="3300" w:hanging="360"/>
      </w:p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>
    <w:nsid w:val="0E2140B3"/>
    <w:multiLevelType w:val="hybridMultilevel"/>
    <w:tmpl w:val="8352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96E0C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10F08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D1A6D"/>
    <w:multiLevelType w:val="hybridMultilevel"/>
    <w:tmpl w:val="174648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241E428B"/>
    <w:multiLevelType w:val="hybridMultilevel"/>
    <w:tmpl w:val="A3125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70C41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7BB6048"/>
    <w:multiLevelType w:val="hybridMultilevel"/>
    <w:tmpl w:val="C9A0A21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3">
    <w:nsid w:val="2A261F63"/>
    <w:multiLevelType w:val="hybridMultilevel"/>
    <w:tmpl w:val="ABDED716"/>
    <w:lvl w:ilvl="0" w:tplc="EB06E354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5719A"/>
    <w:multiLevelType w:val="multilevel"/>
    <w:tmpl w:val="F4727EEC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15">
    <w:nsid w:val="3D936625"/>
    <w:multiLevelType w:val="hybridMultilevel"/>
    <w:tmpl w:val="DAB0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DE5"/>
    <w:multiLevelType w:val="multilevel"/>
    <w:tmpl w:val="0C2C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7">
    <w:nsid w:val="401C2F82"/>
    <w:multiLevelType w:val="hybridMultilevel"/>
    <w:tmpl w:val="90C208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42062735"/>
    <w:multiLevelType w:val="hybridMultilevel"/>
    <w:tmpl w:val="CF58F3B2"/>
    <w:lvl w:ilvl="0" w:tplc="F968AE0C">
      <w:start w:val="1"/>
      <w:numFmt w:val="decimal"/>
      <w:lvlText w:val="%1."/>
      <w:lvlJc w:val="left"/>
      <w:pPr>
        <w:tabs>
          <w:tab w:val="num" w:pos="586"/>
        </w:tabs>
        <w:ind w:left="586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4DB7356D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0">
    <w:nsid w:val="4EC81BEC"/>
    <w:multiLevelType w:val="multilevel"/>
    <w:tmpl w:val="E4169F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92CAA"/>
    <w:multiLevelType w:val="hybridMultilevel"/>
    <w:tmpl w:val="4ACA9CF6"/>
    <w:lvl w:ilvl="0" w:tplc="F968AE0C">
      <w:start w:val="1"/>
      <w:numFmt w:val="decimal"/>
      <w:lvlText w:val="%1."/>
      <w:lvlJc w:val="left"/>
      <w:pPr>
        <w:tabs>
          <w:tab w:val="num" w:pos="473"/>
        </w:tabs>
        <w:ind w:left="473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E1DD0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95034"/>
    <w:multiLevelType w:val="multilevel"/>
    <w:tmpl w:val="F9FE2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432"/>
        </w:tabs>
        <w:ind w:left="2432" w:hanging="1440"/>
      </w:pPr>
      <w:rPr>
        <w:i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32D315F"/>
    <w:multiLevelType w:val="hybridMultilevel"/>
    <w:tmpl w:val="A48AE1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5">
    <w:nsid w:val="54FE552E"/>
    <w:multiLevelType w:val="hybridMultilevel"/>
    <w:tmpl w:val="CC6C0AB2"/>
    <w:lvl w:ilvl="0" w:tplc="F90CE236">
      <w:start w:val="3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A021CE"/>
    <w:multiLevelType w:val="hybridMultilevel"/>
    <w:tmpl w:val="B4165F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7">
    <w:nsid w:val="5A937DED"/>
    <w:multiLevelType w:val="hybridMultilevel"/>
    <w:tmpl w:val="4484F6F8"/>
    <w:lvl w:ilvl="0" w:tplc="9070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E321E6"/>
    <w:multiLevelType w:val="hybridMultilevel"/>
    <w:tmpl w:val="401CCFAC"/>
    <w:lvl w:ilvl="0" w:tplc="1C287E2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9">
    <w:nsid w:val="5E3863DD"/>
    <w:multiLevelType w:val="multilevel"/>
    <w:tmpl w:val="B364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C3B28"/>
    <w:multiLevelType w:val="hybridMultilevel"/>
    <w:tmpl w:val="5F10811A"/>
    <w:lvl w:ilvl="0" w:tplc="EB06E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103C7"/>
    <w:multiLevelType w:val="multilevel"/>
    <w:tmpl w:val="486A6B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25A82"/>
    <w:multiLevelType w:val="hybridMultilevel"/>
    <w:tmpl w:val="D090B732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5220D"/>
    <w:multiLevelType w:val="hybridMultilevel"/>
    <w:tmpl w:val="E4169F26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A5FD2"/>
    <w:multiLevelType w:val="hybridMultilevel"/>
    <w:tmpl w:val="AF6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8457F"/>
    <w:multiLevelType w:val="hybridMultilevel"/>
    <w:tmpl w:val="A0A20B48"/>
    <w:lvl w:ilvl="0" w:tplc="91644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7"/>
  </w:num>
  <w:num w:numId="13">
    <w:abstractNumId w:val="19"/>
  </w:num>
  <w:num w:numId="14">
    <w:abstractNumId w:val="24"/>
  </w:num>
  <w:num w:numId="15">
    <w:abstractNumId w:val="30"/>
  </w:num>
  <w:num w:numId="16">
    <w:abstractNumId w:val="33"/>
  </w:num>
  <w:num w:numId="17">
    <w:abstractNumId w:val="20"/>
  </w:num>
  <w:num w:numId="18">
    <w:abstractNumId w:val="32"/>
  </w:num>
  <w:num w:numId="19">
    <w:abstractNumId w:val="21"/>
  </w:num>
  <w:num w:numId="20">
    <w:abstractNumId w:val="31"/>
  </w:num>
  <w:num w:numId="21">
    <w:abstractNumId w:val="29"/>
  </w:num>
  <w:num w:numId="22">
    <w:abstractNumId w:val="3"/>
  </w:num>
  <w:num w:numId="23">
    <w:abstractNumId w:val="18"/>
  </w:num>
  <w:num w:numId="24">
    <w:abstractNumId w:val="5"/>
  </w:num>
  <w:num w:numId="25">
    <w:abstractNumId w:val="2"/>
  </w:num>
  <w:num w:numId="26">
    <w:abstractNumId w:val="28"/>
  </w:num>
  <w:num w:numId="27">
    <w:abstractNumId w:val="22"/>
  </w:num>
  <w:num w:numId="28">
    <w:abstractNumId w:val="7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7"/>
  </w:num>
  <w:num w:numId="33">
    <w:abstractNumId w:val="34"/>
  </w:num>
  <w:num w:numId="34">
    <w:abstractNumId w:val="14"/>
  </w:num>
  <w:num w:numId="35">
    <w:abstractNumId w:val="15"/>
  </w:num>
  <w:num w:numId="36">
    <w:abstractNumId w:val="16"/>
  </w:num>
  <w:num w:numId="37">
    <w:abstractNumId w:val="2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4"/>
    <w:rsid w:val="0000778E"/>
    <w:rsid w:val="00007E5B"/>
    <w:rsid w:val="00012E19"/>
    <w:rsid w:val="00023CE6"/>
    <w:rsid w:val="0002534A"/>
    <w:rsid w:val="000275B8"/>
    <w:rsid w:val="00084727"/>
    <w:rsid w:val="00092EBD"/>
    <w:rsid w:val="000C2CBD"/>
    <w:rsid w:val="000D4201"/>
    <w:rsid w:val="000E10AB"/>
    <w:rsid w:val="000E379F"/>
    <w:rsid w:val="000E5960"/>
    <w:rsid w:val="001029DC"/>
    <w:rsid w:val="00146E1C"/>
    <w:rsid w:val="00186553"/>
    <w:rsid w:val="001C7C24"/>
    <w:rsid w:val="001D5320"/>
    <w:rsid w:val="001E39D9"/>
    <w:rsid w:val="001F01BB"/>
    <w:rsid w:val="001F189E"/>
    <w:rsid w:val="0020298D"/>
    <w:rsid w:val="002107B1"/>
    <w:rsid w:val="00236F95"/>
    <w:rsid w:val="0024735F"/>
    <w:rsid w:val="00247582"/>
    <w:rsid w:val="00247DB5"/>
    <w:rsid w:val="002626EB"/>
    <w:rsid w:val="0029460F"/>
    <w:rsid w:val="002B71DB"/>
    <w:rsid w:val="00316C1B"/>
    <w:rsid w:val="00324EEE"/>
    <w:rsid w:val="0033623A"/>
    <w:rsid w:val="00342644"/>
    <w:rsid w:val="00354625"/>
    <w:rsid w:val="00355128"/>
    <w:rsid w:val="00357D49"/>
    <w:rsid w:val="0036397E"/>
    <w:rsid w:val="00371A70"/>
    <w:rsid w:val="00382E92"/>
    <w:rsid w:val="0039706F"/>
    <w:rsid w:val="003A2F4E"/>
    <w:rsid w:val="003C45A5"/>
    <w:rsid w:val="003C4CE8"/>
    <w:rsid w:val="003C6F77"/>
    <w:rsid w:val="003E0620"/>
    <w:rsid w:val="003E22E7"/>
    <w:rsid w:val="004016A3"/>
    <w:rsid w:val="00441A7A"/>
    <w:rsid w:val="00455C90"/>
    <w:rsid w:val="004611FA"/>
    <w:rsid w:val="00466135"/>
    <w:rsid w:val="004667A8"/>
    <w:rsid w:val="00477220"/>
    <w:rsid w:val="00484F2E"/>
    <w:rsid w:val="004A1760"/>
    <w:rsid w:val="004B2FE8"/>
    <w:rsid w:val="00522427"/>
    <w:rsid w:val="00533445"/>
    <w:rsid w:val="00535B82"/>
    <w:rsid w:val="0055118B"/>
    <w:rsid w:val="00561A78"/>
    <w:rsid w:val="005A351C"/>
    <w:rsid w:val="005B4CF1"/>
    <w:rsid w:val="005E6D63"/>
    <w:rsid w:val="00613FE1"/>
    <w:rsid w:val="006464F6"/>
    <w:rsid w:val="00652191"/>
    <w:rsid w:val="0065526C"/>
    <w:rsid w:val="006632ED"/>
    <w:rsid w:val="006E0F4A"/>
    <w:rsid w:val="006F0522"/>
    <w:rsid w:val="006F1652"/>
    <w:rsid w:val="00712A7D"/>
    <w:rsid w:val="00740F9F"/>
    <w:rsid w:val="00770E44"/>
    <w:rsid w:val="007711B3"/>
    <w:rsid w:val="00780243"/>
    <w:rsid w:val="00785DEF"/>
    <w:rsid w:val="0079266F"/>
    <w:rsid w:val="00794ED3"/>
    <w:rsid w:val="007B578D"/>
    <w:rsid w:val="007F0F9A"/>
    <w:rsid w:val="00804D5C"/>
    <w:rsid w:val="0081650D"/>
    <w:rsid w:val="008322DB"/>
    <w:rsid w:val="00845F49"/>
    <w:rsid w:val="0087084D"/>
    <w:rsid w:val="0089067C"/>
    <w:rsid w:val="008A24B1"/>
    <w:rsid w:val="008B4868"/>
    <w:rsid w:val="008C466B"/>
    <w:rsid w:val="008D3801"/>
    <w:rsid w:val="008D7361"/>
    <w:rsid w:val="008F3CD8"/>
    <w:rsid w:val="009055FA"/>
    <w:rsid w:val="00912DF6"/>
    <w:rsid w:val="009140D3"/>
    <w:rsid w:val="00936911"/>
    <w:rsid w:val="00941E39"/>
    <w:rsid w:val="009A7DC9"/>
    <w:rsid w:val="009B5341"/>
    <w:rsid w:val="009B78D5"/>
    <w:rsid w:val="009C5258"/>
    <w:rsid w:val="009D0A90"/>
    <w:rsid w:val="009E3D12"/>
    <w:rsid w:val="009E5C26"/>
    <w:rsid w:val="00A54775"/>
    <w:rsid w:val="00A56739"/>
    <w:rsid w:val="00A841D7"/>
    <w:rsid w:val="00AA175C"/>
    <w:rsid w:val="00AB2D9C"/>
    <w:rsid w:val="00B12FB1"/>
    <w:rsid w:val="00B15B67"/>
    <w:rsid w:val="00B17C8E"/>
    <w:rsid w:val="00B95E02"/>
    <w:rsid w:val="00BA087F"/>
    <w:rsid w:val="00BB38CC"/>
    <w:rsid w:val="00BB6E11"/>
    <w:rsid w:val="00BD4295"/>
    <w:rsid w:val="00BD5953"/>
    <w:rsid w:val="00C01561"/>
    <w:rsid w:val="00C2697B"/>
    <w:rsid w:val="00C511CC"/>
    <w:rsid w:val="00C54D7E"/>
    <w:rsid w:val="00C6544D"/>
    <w:rsid w:val="00C74645"/>
    <w:rsid w:val="00C96DFB"/>
    <w:rsid w:val="00CA6734"/>
    <w:rsid w:val="00CB10E6"/>
    <w:rsid w:val="00CB6BEA"/>
    <w:rsid w:val="00CF3610"/>
    <w:rsid w:val="00D112C5"/>
    <w:rsid w:val="00D14293"/>
    <w:rsid w:val="00D20935"/>
    <w:rsid w:val="00D55D9E"/>
    <w:rsid w:val="00D62CAF"/>
    <w:rsid w:val="00D640FF"/>
    <w:rsid w:val="00D9778E"/>
    <w:rsid w:val="00DB6359"/>
    <w:rsid w:val="00DB6B9B"/>
    <w:rsid w:val="00DE0758"/>
    <w:rsid w:val="00E04024"/>
    <w:rsid w:val="00E14B76"/>
    <w:rsid w:val="00E20A27"/>
    <w:rsid w:val="00E4027B"/>
    <w:rsid w:val="00E57150"/>
    <w:rsid w:val="00E6458B"/>
    <w:rsid w:val="00E66D82"/>
    <w:rsid w:val="00E80C44"/>
    <w:rsid w:val="00EB796E"/>
    <w:rsid w:val="00EC5479"/>
    <w:rsid w:val="00EF73C8"/>
    <w:rsid w:val="00F056D9"/>
    <w:rsid w:val="00F1003A"/>
    <w:rsid w:val="00F317F1"/>
    <w:rsid w:val="00F36728"/>
    <w:rsid w:val="00F6415A"/>
    <w:rsid w:val="00F91613"/>
    <w:rsid w:val="00F957A9"/>
    <w:rsid w:val="00FA1941"/>
    <w:rsid w:val="00FA7B48"/>
    <w:rsid w:val="00FC0F1A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ogradsk.com/economy/nt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2367</Characters>
  <Application>Microsoft Office Word</Application>
  <DocSecurity>0</DocSecurity>
  <Lines>47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Пользоваиель</dc:creator>
  <cp:lastModifiedBy>Пользоваиель</cp:lastModifiedBy>
  <cp:revision>3</cp:revision>
  <cp:lastPrinted>2018-06-07T14:55:00Z</cp:lastPrinted>
  <dcterms:created xsi:type="dcterms:W3CDTF">2018-09-26T12:37:00Z</dcterms:created>
  <dcterms:modified xsi:type="dcterms:W3CDTF">2018-09-26T13:12:00Z</dcterms:modified>
</cp:coreProperties>
</file>